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1671" w14:textId="77777777" w:rsidR="00B450EE" w:rsidRDefault="00B450EE" w:rsidP="00B450EE">
      <w:pPr>
        <w:jc w:val="center"/>
        <w:rPr>
          <w:b/>
          <w:sz w:val="32"/>
          <w:szCs w:val="32"/>
          <w:u w:val="single"/>
        </w:rPr>
      </w:pPr>
      <w:r>
        <w:rPr>
          <w:b/>
          <w:sz w:val="32"/>
          <w:szCs w:val="32"/>
          <w:u w:val="single"/>
        </w:rPr>
        <w:t>Copy &amp; Paste Instructions</w:t>
      </w:r>
    </w:p>
    <w:p w14:paraId="54B8AA44" w14:textId="77777777" w:rsidR="00B450EE" w:rsidRDefault="00B450EE" w:rsidP="00B450EE">
      <w:pPr>
        <w:rPr>
          <w:sz w:val="24"/>
          <w:szCs w:val="24"/>
        </w:rPr>
      </w:pPr>
      <w:r>
        <w:rPr>
          <w:sz w:val="24"/>
          <w:szCs w:val="24"/>
        </w:rPr>
        <w:t>This document has been created in order to ensure that when student</w:t>
      </w:r>
      <w:r w:rsidR="00ED6100">
        <w:rPr>
          <w:sz w:val="24"/>
          <w:szCs w:val="24"/>
        </w:rPr>
        <w:t xml:space="preserve">s’ details are </w:t>
      </w:r>
      <w:r>
        <w:rPr>
          <w:sz w:val="24"/>
          <w:szCs w:val="24"/>
        </w:rPr>
        <w:t>copied and pas</w:t>
      </w:r>
      <w:r w:rsidR="00ED6100">
        <w:rPr>
          <w:sz w:val="24"/>
          <w:szCs w:val="24"/>
        </w:rPr>
        <w:t>ted from other spreadsheets onto</w:t>
      </w:r>
      <w:r>
        <w:rPr>
          <w:sz w:val="24"/>
          <w:szCs w:val="24"/>
        </w:rPr>
        <w:t xml:space="preserve"> the confirmation template, only the information we require is pasted rather than all of the formulas from the other spreadsheet. Please always use this method when copying and pasting student’s details onto the confirmation template.</w:t>
      </w:r>
    </w:p>
    <w:p w14:paraId="4B68DBE7" w14:textId="77777777" w:rsidR="00B450EE" w:rsidRPr="00B450EE" w:rsidRDefault="00B450EE" w:rsidP="00B450EE">
      <w:pPr>
        <w:rPr>
          <w:sz w:val="24"/>
          <w:szCs w:val="24"/>
        </w:rPr>
      </w:pPr>
      <w:r>
        <w:rPr>
          <w:sz w:val="24"/>
          <w:szCs w:val="24"/>
        </w:rPr>
        <w:t>I</w:t>
      </w:r>
      <w:r w:rsidRPr="00B450EE">
        <w:rPr>
          <w:sz w:val="24"/>
          <w:szCs w:val="24"/>
        </w:rPr>
        <w:t>nstead of cutting</w:t>
      </w:r>
      <w:r>
        <w:rPr>
          <w:sz w:val="24"/>
          <w:szCs w:val="24"/>
        </w:rPr>
        <w:t>/copying</w:t>
      </w:r>
      <w:r w:rsidRPr="00B450EE">
        <w:rPr>
          <w:sz w:val="24"/>
          <w:szCs w:val="24"/>
        </w:rPr>
        <w:t xml:space="preserve"> and pasting you should copy, then when you paste</w:t>
      </w:r>
      <w:r>
        <w:rPr>
          <w:sz w:val="24"/>
          <w:szCs w:val="24"/>
        </w:rPr>
        <w:t>,</w:t>
      </w:r>
      <w:r w:rsidRPr="00B450EE">
        <w:rPr>
          <w:sz w:val="24"/>
          <w:szCs w:val="24"/>
        </w:rPr>
        <w:t xml:space="preserve"> instead of just</w:t>
      </w:r>
      <w:r>
        <w:rPr>
          <w:sz w:val="24"/>
          <w:szCs w:val="24"/>
        </w:rPr>
        <w:t xml:space="preserve"> </w:t>
      </w:r>
      <w:r w:rsidRPr="00B450EE">
        <w:rPr>
          <w:sz w:val="24"/>
          <w:szCs w:val="24"/>
        </w:rPr>
        <w:t>pasting you should paste the values only. This will allow you to paste in the data without copying in all of the</w:t>
      </w:r>
      <w:r>
        <w:rPr>
          <w:sz w:val="24"/>
          <w:szCs w:val="24"/>
        </w:rPr>
        <w:t xml:space="preserve"> formatting from another spreadsheet</w:t>
      </w:r>
      <w:r w:rsidRPr="00B450EE">
        <w:rPr>
          <w:sz w:val="24"/>
          <w:szCs w:val="24"/>
        </w:rPr>
        <w:t>. This ma</w:t>
      </w:r>
      <w:r>
        <w:rPr>
          <w:sz w:val="24"/>
          <w:szCs w:val="24"/>
        </w:rPr>
        <w:t xml:space="preserve">y </w:t>
      </w:r>
      <w:r w:rsidRPr="00B450EE">
        <w:rPr>
          <w:sz w:val="24"/>
          <w:szCs w:val="24"/>
        </w:rPr>
        <w:t>not be an issue if you ar</w:t>
      </w:r>
      <w:r w:rsidR="00627608">
        <w:rPr>
          <w:sz w:val="24"/>
          <w:szCs w:val="24"/>
        </w:rPr>
        <w:t>e going to be using our 201</w:t>
      </w:r>
      <w:r w:rsidR="002168D6">
        <w:rPr>
          <w:sz w:val="24"/>
          <w:szCs w:val="24"/>
        </w:rPr>
        <w:t>9</w:t>
      </w:r>
      <w:r w:rsidR="00627608">
        <w:rPr>
          <w:sz w:val="24"/>
          <w:szCs w:val="24"/>
        </w:rPr>
        <w:t>/</w:t>
      </w:r>
      <w:r w:rsidR="002168D6">
        <w:rPr>
          <w:sz w:val="24"/>
          <w:szCs w:val="24"/>
        </w:rPr>
        <w:t>20</w:t>
      </w:r>
      <w:r w:rsidRPr="00B450EE">
        <w:rPr>
          <w:sz w:val="24"/>
          <w:szCs w:val="24"/>
        </w:rPr>
        <w:t xml:space="preserve"> template as you</w:t>
      </w:r>
      <w:r>
        <w:rPr>
          <w:sz w:val="24"/>
          <w:szCs w:val="24"/>
        </w:rPr>
        <w:t>r</w:t>
      </w:r>
      <w:r w:rsidR="00627608">
        <w:rPr>
          <w:sz w:val="24"/>
          <w:szCs w:val="24"/>
        </w:rPr>
        <w:t xml:space="preserve"> 'master' for the 201</w:t>
      </w:r>
      <w:r w:rsidR="002168D6">
        <w:rPr>
          <w:sz w:val="24"/>
          <w:szCs w:val="24"/>
        </w:rPr>
        <w:t>9</w:t>
      </w:r>
      <w:r w:rsidR="00627608">
        <w:rPr>
          <w:sz w:val="24"/>
          <w:szCs w:val="24"/>
        </w:rPr>
        <w:t>/</w:t>
      </w:r>
      <w:r w:rsidR="002168D6">
        <w:rPr>
          <w:sz w:val="24"/>
          <w:szCs w:val="24"/>
        </w:rPr>
        <w:t>20</w:t>
      </w:r>
      <w:r w:rsidRPr="00B450EE">
        <w:rPr>
          <w:sz w:val="24"/>
          <w:szCs w:val="24"/>
        </w:rPr>
        <w:t xml:space="preserve"> year as they will have the same formatting however I would</w:t>
      </w:r>
      <w:r>
        <w:rPr>
          <w:sz w:val="24"/>
          <w:szCs w:val="24"/>
        </w:rPr>
        <w:t xml:space="preserve"> </w:t>
      </w:r>
      <w:r w:rsidRPr="00B450EE">
        <w:rPr>
          <w:sz w:val="24"/>
          <w:szCs w:val="24"/>
        </w:rPr>
        <w:t xml:space="preserve">always advise to paste values only just to make sure. </w:t>
      </w:r>
    </w:p>
    <w:p w14:paraId="10C907A9" w14:textId="77777777" w:rsidR="00B450EE" w:rsidRPr="00B450EE" w:rsidRDefault="00B450EE" w:rsidP="00B450EE">
      <w:pPr>
        <w:rPr>
          <w:sz w:val="24"/>
          <w:szCs w:val="24"/>
        </w:rPr>
      </w:pPr>
      <w:r w:rsidRPr="00B450EE">
        <w:rPr>
          <w:sz w:val="24"/>
          <w:szCs w:val="24"/>
        </w:rPr>
        <w:t>There are two ways you can do this. Option 1 is after copying the data you need, right click into the cell you want to start pasting and select the</w:t>
      </w:r>
      <w:r w:rsidR="00D30BC0">
        <w:rPr>
          <w:sz w:val="24"/>
          <w:szCs w:val="24"/>
        </w:rPr>
        <w:t xml:space="preserve"> </w:t>
      </w:r>
      <w:r w:rsidRPr="00B450EE">
        <w:rPr>
          <w:sz w:val="24"/>
          <w:szCs w:val="24"/>
        </w:rPr>
        <w:t>'paste special' option then select 'values' and hit OK.</w:t>
      </w:r>
    </w:p>
    <w:p w14:paraId="0B37909A" w14:textId="77777777" w:rsidR="00D30BC0" w:rsidRDefault="00B450EE" w:rsidP="00B450EE">
      <w:pPr>
        <w:rPr>
          <w:sz w:val="24"/>
          <w:szCs w:val="24"/>
        </w:rPr>
      </w:pPr>
      <w:r w:rsidRPr="00B450EE">
        <w:rPr>
          <w:sz w:val="24"/>
          <w:szCs w:val="24"/>
        </w:rPr>
        <w:t>This will look like:</w:t>
      </w:r>
      <w:r w:rsidR="00D30BC0">
        <w:rPr>
          <w:sz w:val="24"/>
          <w:szCs w:val="24"/>
        </w:rPr>
        <w:t xml:space="preserve"> </w:t>
      </w:r>
    </w:p>
    <w:p w14:paraId="6DB30BE1" w14:textId="77777777" w:rsidR="00B450EE" w:rsidRPr="00D30BC0" w:rsidRDefault="00B450EE" w:rsidP="00B450EE">
      <w:pPr>
        <w:rPr>
          <w:sz w:val="24"/>
          <w:szCs w:val="24"/>
        </w:rPr>
      </w:pPr>
      <w:r w:rsidRPr="00B450EE">
        <w:rPr>
          <w:b/>
          <w:bCs/>
          <w:sz w:val="24"/>
          <w:szCs w:val="24"/>
        </w:rPr>
        <w:t>Step</w:t>
      </w:r>
      <w:r w:rsidR="00D30BC0">
        <w:rPr>
          <w:b/>
          <w:bCs/>
          <w:sz w:val="24"/>
          <w:szCs w:val="24"/>
        </w:rPr>
        <w:t xml:space="preserve"> 1</w:t>
      </w:r>
      <w:r w:rsidRPr="00B450EE">
        <w:rPr>
          <w:b/>
          <w:bCs/>
          <w:noProof/>
          <w:sz w:val="24"/>
          <w:szCs w:val="24"/>
          <w:lang w:eastAsia="en-GB"/>
        </w:rPr>
        <w:drawing>
          <wp:inline distT="0" distB="0" distL="0" distR="0" wp14:anchorId="57ADF942" wp14:editId="48404998">
            <wp:extent cx="6200775" cy="3990975"/>
            <wp:effectExtent l="1905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cstate="print"/>
                    <a:srcRect/>
                    <a:stretch>
                      <a:fillRect/>
                    </a:stretch>
                  </pic:blipFill>
                  <pic:spPr bwMode="auto">
                    <a:xfrm>
                      <a:off x="0" y="0"/>
                      <a:ext cx="6200775" cy="3990975"/>
                    </a:xfrm>
                    <a:prstGeom prst="rect">
                      <a:avLst/>
                    </a:prstGeom>
                    <a:noFill/>
                    <a:ln w="9525">
                      <a:noFill/>
                      <a:miter lim="800000"/>
                      <a:headEnd/>
                      <a:tailEnd/>
                    </a:ln>
                  </pic:spPr>
                </pic:pic>
              </a:graphicData>
            </a:graphic>
          </wp:inline>
        </w:drawing>
      </w:r>
      <w:r w:rsidRPr="00B450EE">
        <w:rPr>
          <w:b/>
          <w:bCs/>
          <w:sz w:val="24"/>
          <w:szCs w:val="24"/>
        </w:rPr>
        <w:t xml:space="preserve"> </w:t>
      </w:r>
    </w:p>
    <w:p w14:paraId="08DBAFD3" w14:textId="77777777" w:rsidR="00B450EE" w:rsidRPr="00B450EE" w:rsidRDefault="00B450EE" w:rsidP="00B450EE">
      <w:pPr>
        <w:rPr>
          <w:b/>
          <w:bCs/>
          <w:sz w:val="24"/>
          <w:szCs w:val="24"/>
        </w:rPr>
      </w:pPr>
    </w:p>
    <w:p w14:paraId="6EF4F982" w14:textId="77777777" w:rsidR="00B450EE" w:rsidRPr="00B450EE" w:rsidRDefault="00B450EE" w:rsidP="00B450EE">
      <w:pPr>
        <w:rPr>
          <w:b/>
          <w:bCs/>
          <w:sz w:val="24"/>
          <w:szCs w:val="24"/>
        </w:rPr>
      </w:pPr>
    </w:p>
    <w:p w14:paraId="4714D17C" w14:textId="77777777" w:rsidR="00B450EE" w:rsidRPr="00B450EE" w:rsidRDefault="00B450EE" w:rsidP="00B450EE">
      <w:pPr>
        <w:rPr>
          <w:b/>
          <w:bCs/>
          <w:sz w:val="24"/>
          <w:szCs w:val="24"/>
        </w:rPr>
      </w:pPr>
      <w:r w:rsidRPr="00B450EE">
        <w:rPr>
          <w:b/>
          <w:bCs/>
          <w:sz w:val="24"/>
          <w:szCs w:val="24"/>
        </w:rPr>
        <w:t>Step 2</w:t>
      </w:r>
    </w:p>
    <w:p w14:paraId="04B55333" w14:textId="77777777" w:rsidR="00B450EE" w:rsidRPr="00B450EE" w:rsidRDefault="00B450EE" w:rsidP="00B450EE">
      <w:pPr>
        <w:rPr>
          <w:b/>
          <w:bCs/>
          <w:sz w:val="24"/>
          <w:szCs w:val="24"/>
        </w:rPr>
      </w:pPr>
      <w:r w:rsidRPr="00B450EE">
        <w:rPr>
          <w:b/>
          <w:bCs/>
          <w:noProof/>
          <w:sz w:val="24"/>
          <w:szCs w:val="24"/>
          <w:lang w:eastAsia="en-GB"/>
        </w:rPr>
        <w:drawing>
          <wp:inline distT="0" distB="0" distL="0" distR="0" wp14:anchorId="65542648" wp14:editId="684D7EBB">
            <wp:extent cx="4057650" cy="2857500"/>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cstate="print"/>
                    <a:srcRect/>
                    <a:stretch>
                      <a:fillRect/>
                    </a:stretch>
                  </pic:blipFill>
                  <pic:spPr bwMode="auto">
                    <a:xfrm>
                      <a:off x="0" y="0"/>
                      <a:ext cx="4057650" cy="2857500"/>
                    </a:xfrm>
                    <a:prstGeom prst="rect">
                      <a:avLst/>
                    </a:prstGeom>
                    <a:noFill/>
                    <a:ln w="9525">
                      <a:noFill/>
                      <a:miter lim="800000"/>
                      <a:headEnd/>
                      <a:tailEnd/>
                    </a:ln>
                  </pic:spPr>
                </pic:pic>
              </a:graphicData>
            </a:graphic>
          </wp:inline>
        </w:drawing>
      </w:r>
      <w:r w:rsidRPr="00B450EE">
        <w:rPr>
          <w:b/>
          <w:bCs/>
          <w:sz w:val="24"/>
          <w:szCs w:val="24"/>
        </w:rPr>
        <w:t xml:space="preserve"> </w:t>
      </w:r>
    </w:p>
    <w:p w14:paraId="3B457424" w14:textId="77777777" w:rsidR="00B450EE" w:rsidRPr="00B450EE" w:rsidRDefault="00B450EE" w:rsidP="00B450EE">
      <w:pPr>
        <w:rPr>
          <w:b/>
          <w:bCs/>
          <w:sz w:val="24"/>
          <w:szCs w:val="24"/>
        </w:rPr>
      </w:pPr>
    </w:p>
    <w:p w14:paraId="72854DC9" w14:textId="77777777" w:rsidR="00B450EE" w:rsidRPr="00B450EE" w:rsidRDefault="00B450EE" w:rsidP="00B450EE">
      <w:pPr>
        <w:rPr>
          <w:b/>
          <w:bCs/>
          <w:sz w:val="24"/>
          <w:szCs w:val="24"/>
        </w:rPr>
      </w:pPr>
      <w:r w:rsidRPr="00B450EE">
        <w:rPr>
          <w:b/>
          <w:bCs/>
          <w:sz w:val="24"/>
          <w:szCs w:val="24"/>
        </w:rPr>
        <w:t>Step 3</w:t>
      </w:r>
    </w:p>
    <w:p w14:paraId="7F060782" w14:textId="77777777" w:rsidR="00D30BC0" w:rsidRDefault="00D30BC0" w:rsidP="00B450EE">
      <w:pPr>
        <w:rPr>
          <w:b/>
          <w:bCs/>
          <w:sz w:val="24"/>
          <w:szCs w:val="24"/>
        </w:rPr>
      </w:pPr>
      <w:r w:rsidRPr="00D30BC0">
        <w:rPr>
          <w:b/>
          <w:bCs/>
          <w:noProof/>
          <w:sz w:val="24"/>
          <w:szCs w:val="24"/>
          <w:lang w:eastAsia="en-GB"/>
        </w:rPr>
        <w:drawing>
          <wp:inline distT="0" distB="0" distL="0" distR="0" wp14:anchorId="0003BF54" wp14:editId="2ACFA281">
            <wp:extent cx="5219700" cy="4067175"/>
            <wp:effectExtent l="19050" t="0" r="0" b="0"/>
            <wp:docPr id="9"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cstate="print"/>
                    <a:srcRect/>
                    <a:stretch>
                      <a:fillRect/>
                    </a:stretch>
                  </pic:blipFill>
                  <pic:spPr bwMode="auto">
                    <a:xfrm>
                      <a:off x="0" y="0"/>
                      <a:ext cx="5219700" cy="4067175"/>
                    </a:xfrm>
                    <a:prstGeom prst="rect">
                      <a:avLst/>
                    </a:prstGeom>
                    <a:noFill/>
                    <a:ln w="9525">
                      <a:noFill/>
                      <a:miter lim="800000"/>
                      <a:headEnd/>
                      <a:tailEnd/>
                    </a:ln>
                  </pic:spPr>
                </pic:pic>
              </a:graphicData>
            </a:graphic>
          </wp:inline>
        </w:drawing>
      </w:r>
    </w:p>
    <w:p w14:paraId="255B1138" w14:textId="77777777" w:rsidR="00D30BC0" w:rsidRDefault="00D30BC0" w:rsidP="00B450EE">
      <w:pPr>
        <w:rPr>
          <w:b/>
          <w:sz w:val="24"/>
          <w:szCs w:val="24"/>
        </w:rPr>
      </w:pPr>
    </w:p>
    <w:p w14:paraId="31B06916" w14:textId="77777777" w:rsidR="00B450EE" w:rsidRPr="00D30BC0" w:rsidRDefault="00D30BC0" w:rsidP="00B450EE">
      <w:pPr>
        <w:rPr>
          <w:b/>
          <w:bCs/>
          <w:sz w:val="24"/>
          <w:szCs w:val="24"/>
        </w:rPr>
      </w:pPr>
      <w:r>
        <w:rPr>
          <w:b/>
          <w:sz w:val="24"/>
          <w:szCs w:val="24"/>
        </w:rPr>
        <w:lastRenderedPageBreak/>
        <w:t>Result:</w:t>
      </w:r>
    </w:p>
    <w:p w14:paraId="57BC3F5E" w14:textId="77777777" w:rsidR="00B450EE" w:rsidRPr="00B450EE" w:rsidRDefault="00B450EE" w:rsidP="00B450EE">
      <w:pPr>
        <w:rPr>
          <w:sz w:val="24"/>
          <w:szCs w:val="24"/>
        </w:rPr>
      </w:pPr>
      <w:r w:rsidRPr="00B450EE">
        <w:rPr>
          <w:noProof/>
          <w:sz w:val="24"/>
          <w:szCs w:val="24"/>
          <w:lang w:eastAsia="en-GB"/>
        </w:rPr>
        <w:drawing>
          <wp:inline distT="0" distB="0" distL="0" distR="0" wp14:anchorId="7A99F00D" wp14:editId="7E9B0B6E">
            <wp:extent cx="3343275" cy="2819400"/>
            <wp:effectExtent l="1905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 cstate="print"/>
                    <a:srcRect/>
                    <a:stretch>
                      <a:fillRect/>
                    </a:stretch>
                  </pic:blipFill>
                  <pic:spPr bwMode="auto">
                    <a:xfrm>
                      <a:off x="0" y="0"/>
                      <a:ext cx="3343275" cy="2819400"/>
                    </a:xfrm>
                    <a:prstGeom prst="rect">
                      <a:avLst/>
                    </a:prstGeom>
                    <a:noFill/>
                    <a:ln w="9525">
                      <a:noFill/>
                      <a:miter lim="800000"/>
                      <a:headEnd/>
                      <a:tailEnd/>
                    </a:ln>
                  </pic:spPr>
                </pic:pic>
              </a:graphicData>
            </a:graphic>
          </wp:inline>
        </w:drawing>
      </w:r>
      <w:r w:rsidRPr="00B450EE">
        <w:rPr>
          <w:sz w:val="24"/>
          <w:szCs w:val="24"/>
        </w:rPr>
        <w:t xml:space="preserve"> </w:t>
      </w:r>
    </w:p>
    <w:p w14:paraId="6BD7D2D6" w14:textId="77777777" w:rsidR="00B450EE" w:rsidRPr="00B450EE" w:rsidRDefault="00B450EE" w:rsidP="00B450EE">
      <w:pPr>
        <w:rPr>
          <w:sz w:val="24"/>
          <w:szCs w:val="24"/>
        </w:rPr>
      </w:pPr>
      <w:r w:rsidRPr="00B450EE">
        <w:rPr>
          <w:sz w:val="24"/>
          <w:szCs w:val="24"/>
        </w:rPr>
        <w:t>Option 2 which is a little bit easier in terms of mouse clicking would be to copy the data as per step 1 then instead of right</w:t>
      </w:r>
      <w:r w:rsidR="00D30BC0">
        <w:rPr>
          <w:sz w:val="24"/>
          <w:szCs w:val="24"/>
        </w:rPr>
        <w:t xml:space="preserve"> </w:t>
      </w:r>
      <w:r w:rsidRPr="00B450EE">
        <w:rPr>
          <w:sz w:val="24"/>
          <w:szCs w:val="24"/>
        </w:rPr>
        <w:t xml:space="preserve">clicking the cell in step 2 you would left click to highlight the cell </w:t>
      </w:r>
      <w:r w:rsidR="00D30BC0">
        <w:rPr>
          <w:sz w:val="24"/>
          <w:szCs w:val="24"/>
        </w:rPr>
        <w:t xml:space="preserve">you wish to paste in </w:t>
      </w:r>
      <w:r w:rsidRPr="00B450EE">
        <w:rPr>
          <w:sz w:val="24"/>
          <w:szCs w:val="24"/>
        </w:rPr>
        <w:t>then press the arrow underneath the paste button in the top left corner on the spreadsheet (home tab) and click values.</w:t>
      </w:r>
    </w:p>
    <w:p w14:paraId="51C045D7" w14:textId="77777777" w:rsidR="00B450EE" w:rsidRPr="00B450EE" w:rsidRDefault="00B450EE" w:rsidP="00B450EE">
      <w:pPr>
        <w:rPr>
          <w:sz w:val="24"/>
          <w:szCs w:val="24"/>
        </w:rPr>
      </w:pPr>
    </w:p>
    <w:p w14:paraId="58442ABC" w14:textId="77777777" w:rsidR="00B450EE" w:rsidRPr="00D30BC0" w:rsidRDefault="00B450EE" w:rsidP="00D30BC0">
      <w:pPr>
        <w:rPr>
          <w:sz w:val="24"/>
          <w:szCs w:val="24"/>
        </w:rPr>
      </w:pPr>
      <w:r w:rsidRPr="00B450EE">
        <w:rPr>
          <w:sz w:val="24"/>
          <w:szCs w:val="24"/>
        </w:rPr>
        <w:t>This will look like</w:t>
      </w:r>
      <w:r w:rsidR="00D30BC0">
        <w:rPr>
          <w:sz w:val="24"/>
          <w:szCs w:val="24"/>
        </w:rPr>
        <w:t>:</w:t>
      </w:r>
    </w:p>
    <w:p w14:paraId="4A286223" w14:textId="77777777" w:rsidR="00B450EE" w:rsidRPr="00B450EE" w:rsidRDefault="00D30BC0" w:rsidP="00B450EE">
      <w:pPr>
        <w:rPr>
          <w:sz w:val="24"/>
          <w:szCs w:val="24"/>
        </w:rPr>
      </w:pPr>
      <w:r w:rsidRPr="00D30BC0">
        <w:rPr>
          <w:noProof/>
          <w:sz w:val="24"/>
          <w:szCs w:val="24"/>
          <w:lang w:eastAsia="en-GB"/>
        </w:rPr>
        <w:drawing>
          <wp:inline distT="0" distB="0" distL="0" distR="0" wp14:anchorId="1D12885A" wp14:editId="6B05B53E">
            <wp:extent cx="4016980" cy="3476625"/>
            <wp:effectExtent l="19050" t="0" r="2570" b="0"/>
            <wp:docPr id="10"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 cstate="print"/>
                    <a:srcRect/>
                    <a:stretch>
                      <a:fillRect/>
                    </a:stretch>
                  </pic:blipFill>
                  <pic:spPr bwMode="auto">
                    <a:xfrm>
                      <a:off x="0" y="0"/>
                      <a:ext cx="4016980" cy="3476625"/>
                    </a:xfrm>
                    <a:prstGeom prst="rect">
                      <a:avLst/>
                    </a:prstGeom>
                    <a:noFill/>
                    <a:ln w="9525">
                      <a:noFill/>
                      <a:miter lim="800000"/>
                      <a:headEnd/>
                      <a:tailEnd/>
                    </a:ln>
                  </pic:spPr>
                </pic:pic>
              </a:graphicData>
            </a:graphic>
          </wp:inline>
        </w:drawing>
      </w:r>
    </w:p>
    <w:p w14:paraId="0A49AB84" w14:textId="77777777" w:rsidR="00B450EE" w:rsidRPr="00D30BC0" w:rsidRDefault="00D30BC0" w:rsidP="00B450EE">
      <w:pPr>
        <w:rPr>
          <w:i/>
          <w:sz w:val="24"/>
          <w:szCs w:val="24"/>
        </w:rPr>
      </w:pPr>
      <w:r w:rsidRPr="00D30BC0">
        <w:rPr>
          <w:i/>
          <w:noProof/>
          <w:sz w:val="24"/>
          <w:szCs w:val="24"/>
          <w:lang w:eastAsia="en-GB"/>
        </w:rPr>
        <w:lastRenderedPageBreak/>
        <w:drawing>
          <wp:inline distT="0" distB="0" distL="0" distR="0" wp14:anchorId="5506EF7A" wp14:editId="061E0127">
            <wp:extent cx="3273287" cy="3486150"/>
            <wp:effectExtent l="19050" t="0" r="3313" b="0"/>
            <wp:docPr id="15"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srcRect/>
                    <a:stretch>
                      <a:fillRect/>
                    </a:stretch>
                  </pic:blipFill>
                  <pic:spPr bwMode="auto">
                    <a:xfrm>
                      <a:off x="0" y="0"/>
                      <a:ext cx="3273287" cy="3486150"/>
                    </a:xfrm>
                    <a:prstGeom prst="rect">
                      <a:avLst/>
                    </a:prstGeom>
                    <a:noFill/>
                    <a:ln w="9525">
                      <a:noFill/>
                      <a:miter lim="800000"/>
                      <a:headEnd/>
                      <a:tailEnd/>
                    </a:ln>
                  </pic:spPr>
                </pic:pic>
              </a:graphicData>
            </a:graphic>
          </wp:inline>
        </w:drawing>
      </w:r>
    </w:p>
    <w:p w14:paraId="47458F6A" w14:textId="77777777" w:rsidR="00B450EE" w:rsidRPr="00D30BC0" w:rsidRDefault="00D30BC0" w:rsidP="00B450EE">
      <w:pPr>
        <w:rPr>
          <w:b/>
          <w:sz w:val="24"/>
          <w:szCs w:val="24"/>
        </w:rPr>
      </w:pPr>
      <w:r>
        <w:rPr>
          <w:b/>
          <w:sz w:val="24"/>
          <w:szCs w:val="24"/>
        </w:rPr>
        <w:t>Result:</w:t>
      </w:r>
    </w:p>
    <w:p w14:paraId="529BB2A5" w14:textId="77777777" w:rsidR="00B450EE" w:rsidRPr="00B450EE" w:rsidRDefault="00B450EE" w:rsidP="00B450EE">
      <w:pPr>
        <w:rPr>
          <w:sz w:val="24"/>
          <w:szCs w:val="24"/>
        </w:rPr>
      </w:pPr>
      <w:r w:rsidRPr="00B450EE">
        <w:rPr>
          <w:noProof/>
          <w:sz w:val="24"/>
          <w:szCs w:val="24"/>
          <w:lang w:eastAsia="en-GB"/>
        </w:rPr>
        <w:drawing>
          <wp:inline distT="0" distB="0" distL="0" distR="0" wp14:anchorId="481EE2E0" wp14:editId="63F27D92">
            <wp:extent cx="2828925" cy="3411986"/>
            <wp:effectExtent l="1905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cstate="print"/>
                    <a:srcRect/>
                    <a:stretch>
                      <a:fillRect/>
                    </a:stretch>
                  </pic:blipFill>
                  <pic:spPr bwMode="auto">
                    <a:xfrm>
                      <a:off x="0" y="0"/>
                      <a:ext cx="2830741" cy="3414176"/>
                    </a:xfrm>
                    <a:prstGeom prst="rect">
                      <a:avLst/>
                    </a:prstGeom>
                    <a:noFill/>
                    <a:ln w="9525">
                      <a:noFill/>
                      <a:miter lim="800000"/>
                      <a:headEnd/>
                      <a:tailEnd/>
                    </a:ln>
                  </pic:spPr>
                </pic:pic>
              </a:graphicData>
            </a:graphic>
          </wp:inline>
        </w:drawing>
      </w:r>
      <w:r w:rsidRPr="00B450EE">
        <w:rPr>
          <w:sz w:val="24"/>
          <w:szCs w:val="24"/>
        </w:rPr>
        <w:t xml:space="preserve"> </w:t>
      </w:r>
    </w:p>
    <w:p w14:paraId="3A213550" w14:textId="77777777" w:rsidR="00B450EE" w:rsidRPr="00B450EE" w:rsidRDefault="00B450EE" w:rsidP="00B450EE">
      <w:pPr>
        <w:rPr>
          <w:sz w:val="24"/>
          <w:szCs w:val="24"/>
        </w:rPr>
      </w:pPr>
    </w:p>
    <w:p w14:paraId="270721F2" w14:textId="77777777" w:rsidR="00B450EE" w:rsidRPr="00B450EE" w:rsidRDefault="00B450EE" w:rsidP="00B450EE">
      <w:pPr>
        <w:rPr>
          <w:sz w:val="24"/>
          <w:szCs w:val="24"/>
        </w:rPr>
      </w:pPr>
      <w:r w:rsidRPr="00B450EE">
        <w:rPr>
          <w:sz w:val="24"/>
          <w:szCs w:val="24"/>
        </w:rPr>
        <w:t>If you follow this process for all of the information that is copied and pasted onto the template you shouldn't have any issues</w:t>
      </w:r>
      <w:r w:rsidR="00D30BC0">
        <w:rPr>
          <w:sz w:val="24"/>
          <w:szCs w:val="24"/>
        </w:rPr>
        <w:t xml:space="preserve"> </w:t>
      </w:r>
      <w:r w:rsidRPr="00B450EE">
        <w:rPr>
          <w:sz w:val="24"/>
          <w:szCs w:val="24"/>
        </w:rPr>
        <w:t>with formatting and the template will also then be able to pick up the duplicates.</w:t>
      </w:r>
    </w:p>
    <w:sectPr w:rsidR="00B450EE" w:rsidRPr="00B450EE" w:rsidSect="001565A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8FC2" w14:textId="77777777" w:rsidR="001C4910" w:rsidRDefault="001C4910" w:rsidP="001C4910">
      <w:pPr>
        <w:spacing w:after="0" w:line="240" w:lineRule="auto"/>
      </w:pPr>
      <w:r>
        <w:separator/>
      </w:r>
    </w:p>
  </w:endnote>
  <w:endnote w:type="continuationSeparator" w:id="0">
    <w:p w14:paraId="51FBB290" w14:textId="77777777" w:rsidR="001C4910" w:rsidRDefault="001C4910" w:rsidP="001C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3A29" w14:textId="77777777" w:rsidR="001C4910" w:rsidRDefault="001C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BB89" w14:textId="5A16935D" w:rsidR="001C4910" w:rsidRDefault="001C4910">
    <w:pPr>
      <w:pStyle w:val="Footer"/>
    </w:pPr>
    <w:r>
      <w:rPr>
        <w:noProof/>
      </w:rPr>
      <mc:AlternateContent>
        <mc:Choice Requires="wps">
          <w:drawing>
            <wp:anchor distT="0" distB="0" distL="114300" distR="114300" simplePos="0" relativeHeight="251658240" behindDoc="0" locked="0" layoutInCell="0" allowOverlap="1" wp14:anchorId="74C44A94" wp14:editId="4ED84687">
              <wp:simplePos x="0" y="0"/>
              <wp:positionH relativeFrom="page">
                <wp:posOffset>0</wp:posOffset>
              </wp:positionH>
              <wp:positionV relativeFrom="page">
                <wp:posOffset>10227945</wp:posOffset>
              </wp:positionV>
              <wp:extent cx="7560310" cy="273685"/>
              <wp:effectExtent l="0" t="0" r="2540" b="4445"/>
              <wp:wrapNone/>
              <wp:docPr id="1" name="MSIPCM10c94d1482037eb01ab77623" descr="{&quot;HashCode&quot;:-12649308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0D3A0" w14:textId="09436431" w:rsidR="001C4910" w:rsidRPr="001C4910" w:rsidRDefault="001C4910" w:rsidP="001C4910">
                          <w:pPr>
                            <w:spacing w:after="0"/>
                            <w:jc w:val="center"/>
                            <w:rPr>
                              <w:rFonts w:ascii="Calibri" w:hAnsi="Calibri" w:cs="Calibri"/>
                              <w:color w:val="000000"/>
                              <w:sz w:val="18"/>
                            </w:rPr>
                          </w:pPr>
                          <w:r w:rsidRPr="001C4910">
                            <w:rPr>
                              <w:rFonts w:ascii="Calibri" w:hAnsi="Calibri" w:cs="Calibri"/>
                              <w:color w:val="000000"/>
                              <w:sz w:val="18"/>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4A94" id="_x0000_t202" coordsize="21600,21600" o:spt="202" path="m,l,21600r21600,l21600,xe">
              <v:stroke joinstyle="miter"/>
              <v:path gradientshapeok="t" o:connecttype="rect"/>
            </v:shapetype>
            <v:shape id="MSIPCM10c94d1482037eb01ab77623" o:spid="_x0000_s1027" type="#_x0000_t202" alt="{&quot;HashCode&quot;:-1264930831,&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2080D3A0" w14:textId="09436431" w:rsidR="001C4910" w:rsidRPr="001C4910" w:rsidRDefault="001C4910" w:rsidP="001C4910">
                    <w:pPr>
                      <w:spacing w:after="0"/>
                      <w:jc w:val="center"/>
                      <w:rPr>
                        <w:rFonts w:ascii="Calibri" w:hAnsi="Calibri" w:cs="Calibri"/>
                        <w:color w:val="000000"/>
                        <w:sz w:val="18"/>
                      </w:rPr>
                    </w:pPr>
                    <w:r w:rsidRPr="001C4910">
                      <w:rPr>
                        <w:rFonts w:ascii="Calibri" w:hAnsi="Calibri" w:cs="Calibri"/>
                        <w:color w:val="000000"/>
                        <w:sz w:val="1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68F0" w14:textId="77777777" w:rsidR="001C4910" w:rsidRDefault="001C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2DC2" w14:textId="77777777" w:rsidR="001C4910" w:rsidRDefault="001C4910" w:rsidP="001C4910">
      <w:pPr>
        <w:spacing w:after="0" w:line="240" w:lineRule="auto"/>
      </w:pPr>
      <w:r>
        <w:separator/>
      </w:r>
    </w:p>
  </w:footnote>
  <w:footnote w:type="continuationSeparator" w:id="0">
    <w:p w14:paraId="59A67358" w14:textId="77777777" w:rsidR="001C4910" w:rsidRDefault="001C4910" w:rsidP="001C4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3C99" w14:textId="77777777" w:rsidR="001C4910" w:rsidRDefault="001C4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66C3" w14:textId="5BCE97B9" w:rsidR="001C4910" w:rsidRDefault="001C4910">
    <w:pPr>
      <w:pStyle w:val="Header"/>
    </w:pPr>
    <w:r>
      <w:rPr>
        <w:noProof/>
      </w:rPr>
      <mc:AlternateContent>
        <mc:Choice Requires="wps">
          <w:drawing>
            <wp:anchor distT="0" distB="0" distL="114300" distR="114300" simplePos="0" relativeHeight="251659264" behindDoc="0" locked="0" layoutInCell="0" allowOverlap="1" wp14:anchorId="0B43B50D" wp14:editId="6AD72C62">
              <wp:simplePos x="0" y="0"/>
              <wp:positionH relativeFrom="page">
                <wp:posOffset>0</wp:posOffset>
              </wp:positionH>
              <wp:positionV relativeFrom="page">
                <wp:posOffset>190500</wp:posOffset>
              </wp:positionV>
              <wp:extent cx="7560310" cy="273685"/>
              <wp:effectExtent l="0" t="0" r="2540" b="2540"/>
              <wp:wrapNone/>
              <wp:docPr id="2" name="MSIPCMf29f49d5a44419c5d5615ec5" descr="{&quot;HashCode&quot;:-128890135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8330B" w14:textId="3EDB2601" w:rsidR="001C4910" w:rsidRPr="001C4910" w:rsidRDefault="001C4910" w:rsidP="001C4910">
                          <w:pPr>
                            <w:spacing w:after="0"/>
                            <w:jc w:val="center"/>
                            <w:rPr>
                              <w:rFonts w:ascii="Calibri" w:hAnsi="Calibri" w:cs="Calibri"/>
                              <w:color w:val="000000"/>
                            </w:rPr>
                          </w:pPr>
                          <w:r w:rsidRPr="001C491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3B50D" id="_x0000_t202" coordsize="21600,21600" o:spt="202" path="m,l,21600r21600,l21600,xe">
              <v:stroke joinstyle="miter"/>
              <v:path gradientshapeok="t" o:connecttype="rect"/>
            </v:shapetype>
            <v:shape id="MSIPCMf29f49d5a44419c5d5615ec5" o:spid="_x0000_s1026" type="#_x0000_t202" alt="{&quot;HashCode&quot;:-1288901358,&quot;Height&quot;:841.0,&quot;Width&quot;:595.0,&quot;Placement&quot;:&quot;Header&quot;,&quot;Index&quot;:&quot;Primary&quot;,&quot;Section&quot;:1,&quot;Top&quot;:0.0,&quot;Left&quot;:0.0}" style="position:absolute;margin-left:0;margin-top:1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7A48330B" w14:textId="3EDB2601" w:rsidR="001C4910" w:rsidRPr="001C4910" w:rsidRDefault="001C4910" w:rsidP="001C4910">
                    <w:pPr>
                      <w:spacing w:after="0"/>
                      <w:jc w:val="center"/>
                      <w:rPr>
                        <w:rFonts w:ascii="Calibri" w:hAnsi="Calibri" w:cs="Calibri"/>
                        <w:color w:val="000000"/>
                      </w:rPr>
                    </w:pPr>
                    <w:r w:rsidRPr="001C491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9A65" w14:textId="77777777" w:rsidR="001C4910" w:rsidRDefault="001C4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EE"/>
    <w:rsid w:val="001565A8"/>
    <w:rsid w:val="001A08C2"/>
    <w:rsid w:val="001C4910"/>
    <w:rsid w:val="002168D6"/>
    <w:rsid w:val="003268DE"/>
    <w:rsid w:val="00627608"/>
    <w:rsid w:val="00B450EE"/>
    <w:rsid w:val="00D30BC0"/>
    <w:rsid w:val="00ED6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938F35"/>
  <w15:docId w15:val="{B3503B2A-2924-4DAC-A3E7-82B54B2C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0EE"/>
    <w:rPr>
      <w:rFonts w:ascii="Tahoma" w:hAnsi="Tahoma" w:cs="Tahoma"/>
      <w:sz w:val="16"/>
      <w:szCs w:val="16"/>
    </w:rPr>
  </w:style>
  <w:style w:type="paragraph" w:styleId="Header">
    <w:name w:val="header"/>
    <w:basedOn w:val="Normal"/>
    <w:link w:val="HeaderChar"/>
    <w:uiPriority w:val="99"/>
    <w:unhideWhenUsed/>
    <w:rsid w:val="001C4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910"/>
  </w:style>
  <w:style w:type="paragraph" w:styleId="Footer">
    <w:name w:val="footer"/>
    <w:basedOn w:val="Normal"/>
    <w:link w:val="FooterChar"/>
    <w:uiPriority w:val="99"/>
    <w:unhideWhenUsed/>
    <w:rsid w:val="001C4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Cartersh</dc:creator>
  <cp:lastModifiedBy>Andrew Matthews</cp:lastModifiedBy>
  <cp:revision>2</cp:revision>
  <dcterms:created xsi:type="dcterms:W3CDTF">2023-03-14T13:17:00Z</dcterms:created>
  <dcterms:modified xsi:type="dcterms:W3CDTF">2023-03-14T13:17:00Z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2023-03-14T13:17:09Z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1248f215-e93e-424d-94b7-97c02763ce88</vt:lpwstr>
  </property>
  <property fmtid="{D5CDD505-2E9C-101B-9397-08002B2CF9AE}" pid="8" name="MSIP_Label_7bbd37d9-d9ac-4b79-83be-bb7da6ab464c_ContentBits">
    <vt:lpwstr>3</vt:lpwstr>
  </property>
</Properties>
</file>